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DA" w:rsidRPr="00780FDA" w:rsidRDefault="00780FDA" w:rsidP="00780FDA">
      <w:pPr>
        <w:spacing w:before="240" w:after="240" w:line="276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  <w:lang w:val="lt" w:eastAsia="lt-LT"/>
        </w:rPr>
      </w:pPr>
      <w:r w:rsidRPr="00780FDA">
        <w:rPr>
          <w:rFonts w:ascii="Times New Roman" w:eastAsia="Times New Roman" w:hAnsi="Times New Roman" w:cs="Times New Roman"/>
          <w:b/>
          <w:color w:val="FF0000"/>
          <w:sz w:val="27"/>
          <w:szCs w:val="27"/>
          <w:lang w:val="lt" w:eastAsia="lt-LT"/>
        </w:rPr>
        <w:t>*Atkreipiame dėmesį, kad apsaugos priemonės turi būti dėvimos tinkamai:</w:t>
      </w:r>
    </w:p>
    <w:p w:rsidR="00780FDA" w:rsidRPr="00780FDA" w:rsidRDefault="00780FDA" w:rsidP="00780FDA">
      <w:pPr>
        <w:spacing w:before="240" w:after="240" w:line="276" w:lineRule="auto"/>
        <w:rPr>
          <w:rFonts w:ascii="Times New Roman" w:eastAsia="Times New Roman" w:hAnsi="Times New Roman" w:cs="Times New Roman"/>
          <w:sz w:val="27"/>
          <w:szCs w:val="27"/>
          <w:lang w:val="lt" w:eastAsia="lt-LT"/>
        </w:rPr>
      </w:pPr>
      <w:r w:rsidRPr="00780FDA">
        <w:rPr>
          <w:rFonts w:ascii="Times New Roman" w:eastAsia="Times New Roman" w:hAnsi="Times New Roman" w:cs="Times New Roman"/>
          <w:noProof/>
          <w:sz w:val="27"/>
          <w:szCs w:val="27"/>
          <w:lang w:eastAsia="lt-LT"/>
        </w:rPr>
        <w:drawing>
          <wp:inline distT="114300" distB="114300" distL="114300" distR="114300" wp14:anchorId="038B7D0A" wp14:editId="19488D80">
            <wp:extent cx="6210300" cy="3479165"/>
            <wp:effectExtent l="0" t="0" r="0" b="6985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1080" cy="34796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0FDA" w:rsidRDefault="00780FDA" w:rsidP="00780FDA">
      <w:pPr>
        <w:spacing w:before="240" w:after="240" w:line="276" w:lineRule="auto"/>
        <w:rPr>
          <w:rFonts w:ascii="Times New Roman" w:eastAsia="Times New Roman" w:hAnsi="Times New Roman" w:cs="Times New Roman"/>
          <w:b/>
          <w:i/>
          <w:sz w:val="23"/>
          <w:szCs w:val="23"/>
          <w:lang w:val="lt" w:eastAsia="lt-LT"/>
        </w:rPr>
      </w:pPr>
      <w:r w:rsidRPr="00780FDA">
        <w:rPr>
          <w:rFonts w:ascii="Times New Roman" w:eastAsia="Times New Roman" w:hAnsi="Times New Roman" w:cs="Times New Roman"/>
          <w:b/>
          <w:color w:val="FF0000"/>
          <w:sz w:val="27"/>
          <w:szCs w:val="27"/>
          <w:lang w:val="lt" w:eastAsia="lt-LT"/>
        </w:rPr>
        <w:t xml:space="preserve">Negalima tos pačios vienkartinės kaukės naudoti antrą kartą. Taip pat vienkartinė medicininė kaukė turi būti keičiama kas 4 valandas arba jai sudrėkus. </w:t>
      </w:r>
      <w:r w:rsidRPr="00780FDA">
        <w:rPr>
          <w:rFonts w:ascii="Times New Roman" w:eastAsia="Times New Roman" w:hAnsi="Times New Roman" w:cs="Times New Roman"/>
          <w:b/>
          <w:i/>
          <w:sz w:val="23"/>
          <w:szCs w:val="23"/>
          <w:lang w:val="lt" w:eastAsia="lt-LT"/>
        </w:rPr>
        <w:t xml:space="preserve">Plačiau: </w:t>
      </w:r>
      <w:hyperlink r:id="rId6">
        <w:r w:rsidRPr="00780FDA">
          <w:rPr>
            <w:rFonts w:ascii="Times New Roman" w:eastAsia="Times New Roman" w:hAnsi="Times New Roman" w:cs="Times New Roman"/>
            <w:b/>
            <w:i/>
            <w:color w:val="1155CC"/>
            <w:sz w:val="23"/>
            <w:szCs w:val="23"/>
            <w:u w:val="single"/>
            <w:lang w:val="lt" w:eastAsia="lt-LT"/>
          </w:rPr>
          <w:t>https://sam.lrv.lt/lt/naujienos/sam-primena-kaip-taisyklingai-deveti-medicinines-veido-kaukes</w:t>
        </w:r>
      </w:hyperlink>
      <w:r w:rsidRPr="00780FDA">
        <w:rPr>
          <w:rFonts w:ascii="Times New Roman" w:eastAsia="Times New Roman" w:hAnsi="Times New Roman" w:cs="Times New Roman"/>
          <w:b/>
          <w:i/>
          <w:sz w:val="23"/>
          <w:szCs w:val="23"/>
          <w:lang w:val="lt" w:eastAsia="lt-LT"/>
        </w:rPr>
        <w:t xml:space="preserve"> </w:t>
      </w:r>
    </w:p>
    <w:p w:rsidR="00780FDA" w:rsidRDefault="00780FDA">
      <w:r>
        <w:rPr>
          <w:noProof/>
          <w:lang w:eastAsia="lt-LT"/>
        </w:rPr>
        <w:drawing>
          <wp:inline distT="0" distB="0" distL="0" distR="0" wp14:anchorId="15DAB5A4">
            <wp:extent cx="6075680" cy="3561497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689" cy="3569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FDA" w:rsidRDefault="00780FDA">
      <w:bookmarkStart w:id="0" w:name="_GoBack"/>
      <w:bookmarkEnd w:id="0"/>
    </w:p>
    <w:p w:rsidR="00743383" w:rsidRDefault="00780FDA">
      <w:r>
        <w:rPr>
          <w:noProof/>
          <w:lang w:eastAsia="lt-LT"/>
        </w:rPr>
        <w:lastRenderedPageBreak/>
        <w:drawing>
          <wp:inline distT="0" distB="0" distL="0" distR="0" wp14:anchorId="68CB0F43">
            <wp:extent cx="6000750" cy="3667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66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43383" w:rsidSect="00780F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DB4"/>
    <w:multiLevelType w:val="multilevel"/>
    <w:tmpl w:val="9EACB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29"/>
    <w:rsid w:val="00743383"/>
    <w:rsid w:val="00780FDA"/>
    <w:rsid w:val="00A15F1B"/>
    <w:rsid w:val="00B8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C33D1-01BA-4B2D-8073-3203C9A4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.lrv.lt/lt/naujienos/sam-primena-kaip-taisyklingai-deveti-medicinines-veido-kauk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2021-01-11T11:55:00Z</dcterms:created>
  <dcterms:modified xsi:type="dcterms:W3CDTF">2021-01-11T11:55:00Z</dcterms:modified>
</cp:coreProperties>
</file>